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10E" w14:textId="77777777" w:rsidR="004B0E36" w:rsidRPr="00683EBA" w:rsidRDefault="004B0E36" w:rsidP="004B0E36">
      <w:pPr>
        <w:rPr>
          <w:rFonts w:ascii="Times New Roman" w:hAnsi="Times New Roman" w:cs="Times New Roman"/>
          <w:b/>
          <w:sz w:val="28"/>
          <w:szCs w:val="28"/>
        </w:rPr>
      </w:pPr>
      <w:r w:rsidRPr="00683EBA">
        <w:rPr>
          <w:rFonts w:ascii="Times New Roman" w:hAnsi="Times New Roman" w:cs="Times New Roman"/>
          <w:b/>
          <w:sz w:val="28"/>
          <w:szCs w:val="28"/>
        </w:rPr>
        <w:t>KURATIVNA ZDRAVSTVENA DEJAVNOST</w:t>
      </w:r>
    </w:p>
    <w:p w14:paraId="39B4995F" w14:textId="77777777" w:rsidR="004B0E36" w:rsidRPr="00683EBA" w:rsidRDefault="004B0E36" w:rsidP="004B0E36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Patronažna zdravstvena nega predstavlja izvajanje negovalnih aktivnosti v zdravstveni negi, ki jih opredeli osebni ali nadomestni zdravnik na delovnem nalogu ( po pravilih ZZZS–ja).  Delavni nalog zdravnik posreduje patronažni medicinski sestri kadar:</w:t>
      </w:r>
    </w:p>
    <w:p w14:paraId="606CAFB2" w14:textId="77777777" w:rsidR="004B0E36" w:rsidRPr="00683EBA" w:rsidRDefault="004B0E36" w:rsidP="004B0E3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zdravnik ugotovi, da potrebujete zdravstveno nego na domu</w:t>
      </w:r>
    </w:p>
    <w:p w14:paraId="449D25DE" w14:textId="77777777" w:rsidR="004B0E36" w:rsidRPr="00683EBA" w:rsidRDefault="004B0E36" w:rsidP="004B0E3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zdravnika ali patronažno službo o zdravstvenem stanju bolnika / varovanca obvestijo iz bolnišnice in je zdravstvena nega nadaljevanje bolnišnične zdravstvene nege</w:t>
      </w:r>
    </w:p>
    <w:p w14:paraId="5BC28632" w14:textId="77777777" w:rsidR="004B0E36" w:rsidRPr="00683EBA" w:rsidRDefault="004B0E36" w:rsidP="004B0E3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je iz odpustnice ali izvida priporočeno izvajanje zdravstvene nege na domu</w:t>
      </w:r>
    </w:p>
    <w:p w14:paraId="50A3101E" w14:textId="77777777" w:rsidR="004B0E36" w:rsidRPr="00683EBA" w:rsidRDefault="004B0E36" w:rsidP="004B0E3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zdravnika ali patronažno službo obvestijo o vašem zdravstvenem stanju in stopnji samooskrbe svojci, socialni oskrbovanci na domu, sosedje…</w:t>
      </w:r>
    </w:p>
    <w:p w14:paraId="1AAE3494" w14:textId="77777777" w:rsidR="004B0E36" w:rsidRPr="00683EBA" w:rsidRDefault="004B0E36" w:rsidP="004B0E36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 xml:space="preserve">Aktivnost oziroma intervencijo izvede patronažna medicinska sestra na pacientovem domu. </w:t>
      </w:r>
    </w:p>
    <w:p w14:paraId="2823D7E6" w14:textId="77777777" w:rsidR="00605C6A" w:rsidRPr="00683EBA" w:rsidRDefault="004B0E36" w:rsidP="004B0E36">
      <w:pPr>
        <w:rPr>
          <w:rFonts w:ascii="Times New Roman" w:hAnsi="Times New Roman" w:cs="Times New Roman"/>
          <w:sz w:val="20"/>
          <w:szCs w:val="20"/>
        </w:rPr>
      </w:pPr>
      <w:r w:rsidRPr="00683EBA">
        <w:rPr>
          <w:rFonts w:ascii="Times New Roman" w:hAnsi="Times New Roman" w:cs="Times New Roman"/>
          <w:sz w:val="20"/>
          <w:szCs w:val="20"/>
        </w:rPr>
        <w:t>Viri:</w:t>
      </w:r>
    </w:p>
    <w:p w14:paraId="021E6CFF" w14:textId="77777777" w:rsidR="00605C6A" w:rsidRPr="00683EBA" w:rsidRDefault="004B0E36" w:rsidP="00605C6A">
      <w:pPr>
        <w:rPr>
          <w:rFonts w:ascii="Times New Roman" w:eastAsia="Times New Roman" w:hAnsi="Times New Roman" w:cs="Times New Roman"/>
          <w:bCs/>
          <w:spacing w:val="-17"/>
          <w:sz w:val="20"/>
          <w:szCs w:val="20"/>
          <w:lang w:eastAsia="sl-SI"/>
        </w:rPr>
      </w:pPr>
      <w:r w:rsidRPr="00683EBA">
        <w:rPr>
          <w:rFonts w:ascii="Times New Roman" w:eastAsia="Times New Roman" w:hAnsi="Times New Roman" w:cs="Times New Roman"/>
          <w:bCs/>
          <w:spacing w:val="-17"/>
          <w:sz w:val="20"/>
          <w:szCs w:val="20"/>
          <w:lang w:eastAsia="sl-SI"/>
        </w:rPr>
        <w:t>Navodilo za izvajanje preventivnega zdravstvenega varstva na primarni ravni, stran 1253. Uradni list</w:t>
      </w:r>
    </w:p>
    <w:p w14:paraId="64482F54" w14:textId="77777777" w:rsidR="00605C6A" w:rsidRPr="00683EBA" w:rsidRDefault="004B0E36" w:rsidP="00605C6A">
      <w:pPr>
        <w:rPr>
          <w:rFonts w:ascii="Times New Roman" w:eastAsia="Times New Roman" w:hAnsi="Times New Roman" w:cs="Times New Roman"/>
          <w:bCs/>
          <w:spacing w:val="-17"/>
          <w:sz w:val="20"/>
          <w:szCs w:val="20"/>
          <w:lang w:eastAsia="sl-SI"/>
        </w:rPr>
      </w:pPr>
      <w:r w:rsidRPr="00683EBA">
        <w:rPr>
          <w:rFonts w:ascii="Times New Roman" w:eastAsia="Times New Roman" w:hAnsi="Times New Roman" w:cs="Times New Roman"/>
          <w:bCs/>
          <w:spacing w:val="-17"/>
          <w:sz w:val="20"/>
          <w:szCs w:val="20"/>
          <w:lang w:eastAsia="sl-SI"/>
        </w:rPr>
        <w:t>Slike internetna stran</w:t>
      </w:r>
    </w:p>
    <w:p w14:paraId="404C884D" w14:textId="77777777" w:rsidR="00B002CD" w:rsidRPr="00683EBA" w:rsidRDefault="00B002CD" w:rsidP="00B002CD">
      <w:pPr>
        <w:rPr>
          <w:rFonts w:ascii="Times New Roman" w:hAnsi="Times New Roman" w:cs="Times New Roman"/>
          <w:sz w:val="28"/>
          <w:szCs w:val="28"/>
        </w:rPr>
      </w:pPr>
    </w:p>
    <w:p w14:paraId="13D16696" w14:textId="77777777" w:rsidR="00700AFA" w:rsidRDefault="00700AFA" w:rsidP="009B1C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</w:p>
    <w:p w14:paraId="17C820AA" w14:textId="3E245B5A" w:rsidR="009B1CC4" w:rsidRPr="00683EBA" w:rsidRDefault="009B1CC4" w:rsidP="009B1C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683E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PATRONAŽNA SLUŽBA</w:t>
      </w:r>
    </w:p>
    <w:p w14:paraId="76268474" w14:textId="77777777" w:rsidR="00700AFA" w:rsidRDefault="00700AFA" w:rsidP="00700A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  <w:r w:rsidRPr="00542F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 xml:space="preserve">Zdravstveni dom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  <w:t>Škofja Loka</w:t>
      </w:r>
    </w:p>
    <w:p w14:paraId="26E2C568" w14:textId="77777777" w:rsidR="00700AFA" w:rsidRPr="00542F3D" w:rsidRDefault="00700AFA" w:rsidP="00700A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l-SI"/>
        </w:rPr>
      </w:pPr>
    </w:p>
    <w:p w14:paraId="64BBFCA6" w14:textId="77777777" w:rsidR="00700AFA" w:rsidRDefault="00700AFA" w:rsidP="00700A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Dosegljivi smo na </w:t>
      </w: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telefonsk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številk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14:paraId="1AD84C4A" w14:textId="77777777" w:rsidR="00700AFA" w:rsidRDefault="00700AFA" w:rsidP="00700AFA">
      <w:pPr>
        <w:pStyle w:val="Odstavekseznama"/>
        <w:numPr>
          <w:ilvl w:val="0"/>
          <w:numId w:val="6"/>
        </w:numPr>
        <w:shd w:val="clear" w:color="auto" w:fill="FFFFFF"/>
        <w:spacing w:after="0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04 502 00 64 in 04 502 00 65</w:t>
      </w:r>
    </w:p>
    <w:p w14:paraId="76F38081" w14:textId="77777777" w:rsidR="00700AFA" w:rsidRDefault="00700AFA" w:rsidP="00700AFA">
      <w:pPr>
        <w:pStyle w:val="Odstavekseznama"/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med 7.00 in 8.00 uro ter med 13.00 in 14.00 uro</w:t>
      </w:r>
    </w:p>
    <w:p w14:paraId="4432156E" w14:textId="2A4C7E91" w:rsidR="00700AFA" w:rsidRDefault="00700AFA" w:rsidP="00700AFA">
      <w:pPr>
        <w:pStyle w:val="Odstavekseznama"/>
        <w:numPr>
          <w:ilvl w:val="0"/>
          <w:numId w:val="6"/>
        </w:numPr>
        <w:shd w:val="clear" w:color="auto" w:fill="FFFFFF"/>
        <w:spacing w:after="0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dežurni telefon 041 939 036 </w:t>
      </w:r>
    </w:p>
    <w:p w14:paraId="6E243306" w14:textId="01898E06" w:rsidR="00700AFA" w:rsidRPr="00174ADB" w:rsidRDefault="00700AFA" w:rsidP="00700AFA">
      <w:pPr>
        <w:pStyle w:val="Odstavekseznama"/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med 7.00 in 19.00 uro in sobote med 7.00 in 12.00</w:t>
      </w:r>
    </w:p>
    <w:p w14:paraId="7DC6521B" w14:textId="77777777" w:rsidR="00700AFA" w:rsidRDefault="00700AFA" w:rsidP="00700A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3C48C96C" w14:textId="77777777" w:rsidR="00700AFA" w:rsidRDefault="00700AFA" w:rsidP="00700A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Lahko nas kontaktirate tudi preko </w:t>
      </w: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elektronske pošte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14:paraId="4F641890" w14:textId="77777777" w:rsidR="00700AFA" w:rsidRDefault="00700AFA" w:rsidP="00700AF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patronaza@zd-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loka</w:t>
      </w:r>
      <w:r w:rsidRPr="0098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.si</w:t>
      </w:r>
    </w:p>
    <w:p w14:paraId="2C9FCE6C" w14:textId="77777777" w:rsidR="00B002CD" w:rsidRPr="00683EBA" w:rsidRDefault="00B002CD" w:rsidP="00B002CD">
      <w:pPr>
        <w:jc w:val="center"/>
        <w:rPr>
          <w:rFonts w:ascii="Times New Roman" w:hAnsi="Times New Roman" w:cs="Times New Roman"/>
        </w:rPr>
      </w:pPr>
    </w:p>
    <w:p w14:paraId="09BEDCFB" w14:textId="77777777" w:rsidR="00B002CD" w:rsidRPr="00683EBA" w:rsidRDefault="00B002CD" w:rsidP="00B00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BA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75FB3DA" wp14:editId="4D8375C8">
            <wp:extent cx="1606053" cy="1552038"/>
            <wp:effectExtent l="19050" t="0" r="0" b="0"/>
            <wp:docPr id="6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95" cy="15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FD78" w14:textId="77777777" w:rsidR="004B1045" w:rsidRPr="00A80874" w:rsidRDefault="00605C6A" w:rsidP="00605C6A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A80874">
        <w:rPr>
          <w:rFonts w:asciiTheme="majorBidi" w:eastAsia="Times New Roman" w:hAnsiTheme="majorBidi" w:cstheme="majorBidi"/>
          <w:sz w:val="24"/>
          <w:szCs w:val="24"/>
          <w:lang w:eastAsia="sl-SI"/>
        </w:rPr>
        <w:t>Publikacija ni lektorirana.</w:t>
      </w:r>
      <w:r w:rsidR="004B1045" w:rsidRPr="00A80874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 </w:t>
      </w:r>
    </w:p>
    <w:p w14:paraId="25DC24DB" w14:textId="63A68D54" w:rsidR="00B002CD" w:rsidRPr="00A80874" w:rsidRDefault="00A80874" w:rsidP="00B002CD">
      <w:pPr>
        <w:jc w:val="center"/>
        <w:rPr>
          <w:rFonts w:asciiTheme="majorBidi" w:hAnsiTheme="majorBidi" w:cstheme="majorBidi"/>
          <w:sz w:val="28"/>
          <w:szCs w:val="28"/>
        </w:rPr>
      </w:pPr>
      <w:r w:rsidRPr="00A80874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A80874">
        <w:rPr>
          <w:rFonts w:asciiTheme="majorBidi" w:hAnsiTheme="majorBidi" w:cstheme="majorBidi"/>
          <w:color w:val="000000"/>
          <w:sz w:val="24"/>
          <w:szCs w:val="24"/>
        </w:rPr>
        <w:t xml:space="preserve">ripravila </w:t>
      </w:r>
      <w:r w:rsidRPr="00A80874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A80874">
        <w:rPr>
          <w:rFonts w:asciiTheme="majorBidi" w:hAnsiTheme="majorBidi" w:cstheme="majorBidi"/>
          <w:color w:val="000000"/>
          <w:sz w:val="24"/>
          <w:szCs w:val="24"/>
        </w:rPr>
        <w:t>atronažna služba Jesenice</w:t>
      </w:r>
      <w:r w:rsidRPr="00A8087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097EA95F" w14:textId="77777777" w:rsidR="00B002CD" w:rsidRDefault="00B002CD" w:rsidP="00B002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7F83F" w14:textId="77777777" w:rsidR="00683EBA" w:rsidRDefault="00683EBA" w:rsidP="00B002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7B4E45" w14:textId="77777777" w:rsidR="00683EBA" w:rsidRPr="00683EBA" w:rsidRDefault="00683EBA" w:rsidP="00B002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463BF" w14:textId="3F3A91AF" w:rsidR="00BA59F8" w:rsidRPr="00683EBA" w:rsidRDefault="00700AFA" w:rsidP="00BA5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F3CA27" wp14:editId="53A04319">
            <wp:extent cx="2873375" cy="1254125"/>
            <wp:effectExtent l="0" t="0" r="3175" b="3175"/>
            <wp:docPr id="11726482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648211" name="Slika 11726482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861C" w14:textId="77777777" w:rsidR="00BA59F8" w:rsidRPr="00683EBA" w:rsidRDefault="00BA59F8" w:rsidP="00BA59F8">
      <w:pPr>
        <w:rPr>
          <w:rFonts w:ascii="Times New Roman" w:hAnsi="Times New Roman" w:cs="Times New Roman"/>
          <w:b/>
          <w:sz w:val="32"/>
          <w:szCs w:val="32"/>
        </w:rPr>
      </w:pPr>
    </w:p>
    <w:p w14:paraId="72D9447C" w14:textId="77777777" w:rsidR="00BA59F8" w:rsidRPr="00700AFA" w:rsidRDefault="00BA59F8" w:rsidP="00BA59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AFA">
        <w:rPr>
          <w:rFonts w:ascii="Times New Roman" w:hAnsi="Times New Roman" w:cs="Times New Roman"/>
          <w:b/>
          <w:sz w:val="36"/>
          <w:szCs w:val="36"/>
        </w:rPr>
        <w:t>PATRONAŽNA ZDRAVSTVENA NEGA</w:t>
      </w:r>
    </w:p>
    <w:p w14:paraId="142537F2" w14:textId="77777777" w:rsidR="00BA59F8" w:rsidRPr="00683EBA" w:rsidRDefault="00BA59F8" w:rsidP="00BA59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FEBCB" w14:textId="77777777" w:rsidR="00BA59F8" w:rsidRPr="00683EBA" w:rsidRDefault="00BA59F8" w:rsidP="00BA59F8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307F38E" wp14:editId="03176475">
            <wp:extent cx="2959100" cy="2287783"/>
            <wp:effectExtent l="19050" t="0" r="0" b="0"/>
            <wp:docPr id="10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8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5C362" w14:textId="77777777" w:rsidR="00BA59F8" w:rsidRPr="00683EBA" w:rsidRDefault="00BA59F8" w:rsidP="00BA59F8">
      <w:pPr>
        <w:rPr>
          <w:rFonts w:ascii="Times New Roman" w:hAnsi="Times New Roman" w:cs="Times New Roman"/>
          <w:sz w:val="24"/>
          <w:szCs w:val="24"/>
        </w:rPr>
      </w:pPr>
    </w:p>
    <w:p w14:paraId="42054B29" w14:textId="77777777" w:rsidR="00BA59F8" w:rsidRDefault="00BA59F8" w:rsidP="00BA59F8">
      <w:p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Patronažna zdravstvena nega je specialno področje zdravstvene nege, ki se ukvarja s posamezniki, družinami in lokalno skupnostjo v vseh obdobjih zdravja in bolezni.</w:t>
      </w:r>
    </w:p>
    <w:p w14:paraId="69768E8C" w14:textId="77777777" w:rsidR="00683EBA" w:rsidRPr="00683EBA" w:rsidRDefault="00683EBA" w:rsidP="00BA5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14573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  <w:bookmarkStart w:id="0" w:name="_Hlk27378349"/>
      <w:r w:rsidRPr="00683EBA">
        <w:rPr>
          <w:rFonts w:ascii="Times New Roman" w:hAnsi="Times New Roman" w:cs="Times New Roman"/>
          <w:sz w:val="24"/>
          <w:szCs w:val="24"/>
        </w:rPr>
        <w:lastRenderedPageBreak/>
        <w:t>Patronažna medicinska sestra izvaja patronažno zdravstveno nego zdravih in bolnih ljudi na njihovem domu, s ciljem da se čimprej vzpostavi samostojnost in neodvisnost v izvajanju osnovnih življenjskih aktivnostih.</w:t>
      </w:r>
    </w:p>
    <w:p w14:paraId="777239A5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</w:p>
    <w:p w14:paraId="741A6C38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</w:p>
    <w:p w14:paraId="34B69528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</w:p>
    <w:p w14:paraId="5B850043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3759620" wp14:editId="410D1741">
            <wp:extent cx="2062480" cy="1477645"/>
            <wp:effectExtent l="19050" t="0" r="0" b="0"/>
            <wp:docPr id="13" name="Slika 1" descr="Rezultat iskanja slik za življenjska obdob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življenjska obdob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7F74A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</w:p>
    <w:p w14:paraId="67868967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</w:p>
    <w:p w14:paraId="2F52251D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</w:p>
    <w:p w14:paraId="7D668433" w14:textId="77777777" w:rsidR="002465BB" w:rsidRPr="00683EBA" w:rsidRDefault="002465BB" w:rsidP="002465BB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Patronažna medicinska sestra sodeluje in ima pomembno vlogo pri zagotavljanju:</w:t>
      </w:r>
    </w:p>
    <w:p w14:paraId="60EAA158" w14:textId="77777777" w:rsidR="002465BB" w:rsidRPr="00683EBA" w:rsidRDefault="002465BB" w:rsidP="002465B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preventivne zdravstvene dejavnosti</w:t>
      </w:r>
    </w:p>
    <w:p w14:paraId="243CA0E3" w14:textId="77777777" w:rsidR="002465BB" w:rsidRPr="00683EBA" w:rsidRDefault="002465BB" w:rsidP="002465B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kurativne zdravstvene dejavnosti z izvajanjem zdravstvene nege na domu</w:t>
      </w:r>
    </w:p>
    <w:p w14:paraId="44F4D7DE" w14:textId="77777777" w:rsidR="00B002CD" w:rsidRPr="00683EBA" w:rsidRDefault="00B002CD" w:rsidP="00B002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A2A5B" w14:textId="77777777" w:rsidR="00E5709B" w:rsidRPr="00683EBA" w:rsidRDefault="00E5709B" w:rsidP="00B002C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21079C35" w14:textId="77777777" w:rsidR="004B0E36" w:rsidRPr="00683EBA" w:rsidRDefault="004B0E36" w:rsidP="004B0E36">
      <w:pPr>
        <w:ind w:right="-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BA">
        <w:rPr>
          <w:rFonts w:ascii="Times New Roman" w:hAnsi="Times New Roman" w:cs="Times New Roman"/>
          <w:b/>
          <w:sz w:val="28"/>
          <w:szCs w:val="28"/>
        </w:rPr>
        <w:t>PREVENTIVNI PATRONAŽNI OBISKI</w:t>
      </w:r>
    </w:p>
    <w:p w14:paraId="3C006B1B" w14:textId="77777777" w:rsidR="004B0E36" w:rsidRPr="00683EBA" w:rsidRDefault="004B0E36" w:rsidP="004B0E36">
      <w:p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Patronažna medicinska sestra  obravnava  (v skladu z navodili Ministrstva za zdravstvo in pravili ZZZS ) :</w:t>
      </w:r>
    </w:p>
    <w:p w14:paraId="7719C7B7" w14:textId="77777777" w:rsidR="004B0E36" w:rsidRPr="00683EBA" w:rsidRDefault="004B0E36" w:rsidP="004B0E3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novorojenčka in dojenčka v prvem letu starosti (šest patronažnih obiskov in dva dodatna obiska pri slepih in invalidnih materah),</w:t>
      </w:r>
    </w:p>
    <w:p w14:paraId="330FC0AD" w14:textId="77777777" w:rsidR="004B0E36" w:rsidRPr="00683EBA" w:rsidRDefault="004B0E36" w:rsidP="004B0E3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otroka v drugem in tretjem letu starosti</w:t>
      </w:r>
    </w:p>
    <w:p w14:paraId="7E5F76CC" w14:textId="77777777" w:rsidR="004B0E36" w:rsidRPr="00683EBA" w:rsidRDefault="004B0E36" w:rsidP="004B0E3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slepega in slabovidnega z dodatnimi motnjami v starosti 7 do 25 let, če je ta v domači oskrbi (dva patronažna obiska letno)</w:t>
      </w:r>
    </w:p>
    <w:p w14:paraId="2F5D7B07" w14:textId="77777777" w:rsidR="004B0E36" w:rsidRPr="00683EBA" w:rsidRDefault="004B0E36" w:rsidP="004B0E3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otročnico (dva patronažna obiska)</w:t>
      </w:r>
    </w:p>
    <w:p w14:paraId="30458C64" w14:textId="77777777" w:rsidR="004B0E36" w:rsidRPr="00683EBA" w:rsidRDefault="004B0E36" w:rsidP="004B0E3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nosečnico (en patronažni obisk)</w:t>
      </w:r>
    </w:p>
    <w:p w14:paraId="7727B1CA" w14:textId="77777777" w:rsidR="004B0E36" w:rsidRPr="00683EBA" w:rsidRDefault="004B0E36" w:rsidP="004B0E36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zavarovano osebo, staro nad 25 let (pacienti z aktivno tuberkulozo, pacienti z mišično in živčno -  mišičnim obolenjem, paraplegiki, tetraplegiki, pacienti z multiplo sklerozo, cerebralno paralizo, osebe z motnjami v razvoju, invalidi… – dva patronažna obiska letno)</w:t>
      </w:r>
    </w:p>
    <w:p w14:paraId="48DC8DF0" w14:textId="77777777" w:rsidR="004B0E36" w:rsidRPr="00683EBA" w:rsidRDefault="004B0E36" w:rsidP="004B0E3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osebo staro nad 65 let, ki je socialno ogrožena in osamela (dva patronažna obiska letno)</w:t>
      </w:r>
    </w:p>
    <w:p w14:paraId="503E1E42" w14:textId="77777777" w:rsidR="004B0E36" w:rsidRPr="00683EBA" w:rsidRDefault="004B0E36" w:rsidP="004B0E3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kroničnega bolnika, ki je socialno ogrožen in osamljen (dva patronažna obiska letno)</w:t>
      </w:r>
    </w:p>
    <w:p w14:paraId="7A1B9D4B" w14:textId="77777777" w:rsidR="004B0E36" w:rsidRPr="00683EBA" w:rsidRDefault="004B0E36" w:rsidP="004B0E36">
      <w:pPr>
        <w:pStyle w:val="Alineazatevilnotoko"/>
        <w:numPr>
          <w:ilvl w:val="0"/>
          <w:numId w:val="3"/>
        </w:numPr>
        <w:tabs>
          <w:tab w:val="clear" w:pos="540"/>
          <w:tab w:val="left" w:pos="567"/>
        </w:tabs>
        <w:rPr>
          <w:rFonts w:ascii="Times New Roman" w:hAnsi="Times New Roman"/>
          <w:sz w:val="24"/>
          <w:szCs w:val="24"/>
        </w:rPr>
      </w:pPr>
      <w:r w:rsidRPr="00683EBA">
        <w:rPr>
          <w:rFonts w:ascii="Times New Roman" w:hAnsi="Times New Roman"/>
          <w:sz w:val="24"/>
          <w:szCs w:val="24"/>
        </w:rPr>
        <w:t>osebo, ki se ne odzove na vabilo na preventivni pregled (svetovalni preventivni patronažni obisk )</w:t>
      </w:r>
    </w:p>
    <w:p w14:paraId="106E45DA" w14:textId="77777777" w:rsidR="004B0E36" w:rsidRPr="00683EBA" w:rsidRDefault="004B0E36" w:rsidP="004B0E36">
      <w:pPr>
        <w:pStyle w:val="Alineazatevilnotoko"/>
        <w:numPr>
          <w:ilvl w:val="0"/>
          <w:numId w:val="0"/>
        </w:numPr>
        <w:tabs>
          <w:tab w:val="clear" w:pos="540"/>
          <w:tab w:val="left" w:pos="567"/>
        </w:tabs>
        <w:ind w:left="567" w:hanging="170"/>
        <w:rPr>
          <w:rFonts w:ascii="Times New Roman" w:hAnsi="Times New Roman"/>
          <w:sz w:val="24"/>
          <w:szCs w:val="24"/>
        </w:rPr>
      </w:pPr>
    </w:p>
    <w:p w14:paraId="717A7C8E" w14:textId="77777777" w:rsidR="004B0E36" w:rsidRPr="00683EBA" w:rsidRDefault="004B0E36" w:rsidP="004B0E36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 xml:space="preserve">Preventivni patronažni obisk patronažna medicinska sestra opravi na varovančevem domu. Ob obisku se identificira z identifikacijsko kartico, se predstavi in razloži namen obiska. </w:t>
      </w:r>
    </w:p>
    <w:p w14:paraId="030954EB" w14:textId="77777777" w:rsidR="004B0E36" w:rsidRPr="00683EBA" w:rsidRDefault="004B0E36" w:rsidP="004B0E36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>Na osnovi ugotovljenih potreb in oceni stanja posameznika in družine se patronažna medicinska sestra posvetuje z osebnim zdravnikom in po potrebi z drugimi službami (CSD, DSO, RK, lokalno skupnostjo…)</w:t>
      </w:r>
    </w:p>
    <w:p w14:paraId="180B5C44" w14:textId="77777777" w:rsidR="004B0E36" w:rsidRPr="00683EBA" w:rsidRDefault="004B0E36" w:rsidP="004B0E36">
      <w:pPr>
        <w:rPr>
          <w:rFonts w:ascii="Times New Roman" w:hAnsi="Times New Roman" w:cs="Times New Roman"/>
          <w:sz w:val="24"/>
          <w:szCs w:val="24"/>
        </w:rPr>
      </w:pPr>
      <w:r w:rsidRPr="00683EBA">
        <w:rPr>
          <w:rFonts w:ascii="Times New Roman" w:hAnsi="Times New Roman" w:cs="Times New Roman"/>
          <w:sz w:val="24"/>
          <w:szCs w:val="24"/>
        </w:rPr>
        <w:t xml:space="preserve">Patronažna medicinska sestra deluje tudi znotraj lokalne skupnosti v okviru zdravstveno – socialne problematike. Njene aktivnosti so usmerjene v preventivo in zdravstveno vzgojno izobraževanje prebivalstva. </w:t>
      </w:r>
    </w:p>
    <w:p w14:paraId="06DF6C95" w14:textId="77777777" w:rsidR="004B0E36" w:rsidRPr="00683EBA" w:rsidRDefault="004B0E36" w:rsidP="004B0E36">
      <w:pPr>
        <w:rPr>
          <w:rFonts w:ascii="Times New Roman" w:hAnsi="Times New Roman" w:cs="Times New Roman"/>
          <w:sz w:val="24"/>
          <w:szCs w:val="24"/>
        </w:rPr>
      </w:pPr>
    </w:p>
    <w:p w14:paraId="44554C5F" w14:textId="77777777" w:rsidR="00BA59F8" w:rsidRPr="002465BB" w:rsidRDefault="004B0E36" w:rsidP="004B0E36">
      <w:pPr>
        <w:rPr>
          <w:rFonts w:eastAsia="Times New Roman" w:cs="Helvetica"/>
          <w:bCs/>
          <w:spacing w:val="-17"/>
          <w:sz w:val="20"/>
          <w:szCs w:val="20"/>
          <w:lang w:eastAsia="sl-SI"/>
        </w:rPr>
      </w:pPr>
      <w:r w:rsidRPr="00E95B0A">
        <w:rPr>
          <w:b/>
          <w:noProof/>
          <w:sz w:val="28"/>
          <w:szCs w:val="28"/>
          <w:lang w:eastAsia="sl-SI"/>
        </w:rPr>
        <w:drawing>
          <wp:inline distT="0" distB="0" distL="0" distR="0" wp14:anchorId="2E41E9FD" wp14:editId="31BA4C6D">
            <wp:extent cx="2959100" cy="1955113"/>
            <wp:effectExtent l="19050" t="0" r="0" b="0"/>
            <wp:docPr id="1" name="Slika 1" descr="Rezultat iskanja slik za nurses in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urses in famil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9F8" w:rsidRPr="002465BB" w:rsidSect="00E5709B">
      <w:pgSz w:w="16838" w:h="11906" w:orient="landscape"/>
      <w:pgMar w:top="720" w:right="720" w:bottom="720" w:left="720" w:header="708" w:footer="708" w:gutter="0"/>
      <w:cols w:num="3" w:space="9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159" w14:textId="77777777" w:rsidR="00A546B3" w:rsidRDefault="00A546B3" w:rsidP="00FD52CB">
      <w:pPr>
        <w:spacing w:after="0" w:line="240" w:lineRule="auto"/>
      </w:pPr>
      <w:r>
        <w:separator/>
      </w:r>
    </w:p>
  </w:endnote>
  <w:endnote w:type="continuationSeparator" w:id="0">
    <w:p w14:paraId="6EB789F3" w14:textId="77777777" w:rsidR="00A546B3" w:rsidRDefault="00A546B3" w:rsidP="00FD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3B11" w14:textId="77777777" w:rsidR="00A546B3" w:rsidRDefault="00A546B3" w:rsidP="00FD52CB">
      <w:pPr>
        <w:spacing w:after="0" w:line="240" w:lineRule="auto"/>
      </w:pPr>
      <w:r>
        <w:separator/>
      </w:r>
    </w:p>
  </w:footnote>
  <w:footnote w:type="continuationSeparator" w:id="0">
    <w:p w14:paraId="555C7106" w14:textId="77777777" w:rsidR="00A546B3" w:rsidRDefault="00A546B3" w:rsidP="00FD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4025"/>
    <w:multiLevelType w:val="hybridMultilevel"/>
    <w:tmpl w:val="2DB287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7E1"/>
    <w:multiLevelType w:val="hybridMultilevel"/>
    <w:tmpl w:val="9C168EC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9E7"/>
    <w:multiLevelType w:val="hybridMultilevel"/>
    <w:tmpl w:val="7BCE1D9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1C66"/>
    <w:multiLevelType w:val="hybridMultilevel"/>
    <w:tmpl w:val="20E07ED6"/>
    <w:lvl w:ilvl="0" w:tplc="F788E96A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0BCF"/>
    <w:multiLevelType w:val="multilevel"/>
    <w:tmpl w:val="62E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70AC5"/>
    <w:multiLevelType w:val="hybridMultilevel"/>
    <w:tmpl w:val="BC7EE85A"/>
    <w:lvl w:ilvl="0" w:tplc="5504D758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13341">
    <w:abstractNumId w:val="4"/>
  </w:num>
  <w:num w:numId="2" w16cid:durableId="1782845405">
    <w:abstractNumId w:val="0"/>
  </w:num>
  <w:num w:numId="3" w16cid:durableId="1585451080">
    <w:abstractNumId w:val="2"/>
  </w:num>
  <w:num w:numId="4" w16cid:durableId="2094931179">
    <w:abstractNumId w:val="1"/>
  </w:num>
  <w:num w:numId="5" w16cid:durableId="1413157154">
    <w:abstractNumId w:val="5"/>
  </w:num>
  <w:num w:numId="6" w16cid:durableId="195914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CB"/>
    <w:rsid w:val="000A35E0"/>
    <w:rsid w:val="001639FC"/>
    <w:rsid w:val="001B5CF9"/>
    <w:rsid w:val="001F5B5E"/>
    <w:rsid w:val="002465BB"/>
    <w:rsid w:val="002B29DC"/>
    <w:rsid w:val="002B34EC"/>
    <w:rsid w:val="004A50E3"/>
    <w:rsid w:val="004B0E36"/>
    <w:rsid w:val="004B1045"/>
    <w:rsid w:val="004F2E1D"/>
    <w:rsid w:val="00533DE2"/>
    <w:rsid w:val="005A673D"/>
    <w:rsid w:val="00605C6A"/>
    <w:rsid w:val="006411DA"/>
    <w:rsid w:val="0064372D"/>
    <w:rsid w:val="00683EBA"/>
    <w:rsid w:val="00700AFA"/>
    <w:rsid w:val="00770934"/>
    <w:rsid w:val="00823DD6"/>
    <w:rsid w:val="009B0BC6"/>
    <w:rsid w:val="009B1CC4"/>
    <w:rsid w:val="00A546B3"/>
    <w:rsid w:val="00A64D90"/>
    <w:rsid w:val="00A80874"/>
    <w:rsid w:val="00AA5DF9"/>
    <w:rsid w:val="00B002CD"/>
    <w:rsid w:val="00B97E97"/>
    <w:rsid w:val="00BA59F8"/>
    <w:rsid w:val="00C540F3"/>
    <w:rsid w:val="00C66913"/>
    <w:rsid w:val="00D81776"/>
    <w:rsid w:val="00E05CB2"/>
    <w:rsid w:val="00E5709B"/>
    <w:rsid w:val="00E7469F"/>
    <w:rsid w:val="00ED17BB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52E"/>
  <w15:docId w15:val="{0226E612-8FA3-4DE9-B909-1D3AB2D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2E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2CB"/>
  </w:style>
  <w:style w:type="paragraph" w:styleId="Noga">
    <w:name w:val="footer"/>
    <w:basedOn w:val="Navaden"/>
    <w:link w:val="NogaZnak"/>
    <w:uiPriority w:val="99"/>
    <w:unhideWhenUsed/>
    <w:rsid w:val="00FD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2CB"/>
  </w:style>
  <w:style w:type="character" w:styleId="Poudarek">
    <w:name w:val="Emphasis"/>
    <w:basedOn w:val="Privzetapisavaodstavka"/>
    <w:uiPriority w:val="20"/>
    <w:qFormat/>
    <w:rsid w:val="00823DD6"/>
    <w:rPr>
      <w:i/>
      <w:iCs/>
    </w:rPr>
  </w:style>
  <w:style w:type="paragraph" w:styleId="Odstavekseznama">
    <w:name w:val="List Paragraph"/>
    <w:basedOn w:val="Navaden"/>
    <w:uiPriority w:val="34"/>
    <w:qFormat/>
    <w:rsid w:val="004A50E3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50E3"/>
    <w:rPr>
      <w:color w:val="0563C1" w:themeColor="hyperlink"/>
      <w:u w:val="singl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A50E3"/>
    <w:pPr>
      <w:ind w:left="567" w:hanging="170"/>
    </w:pPr>
  </w:style>
  <w:style w:type="character" w:customStyle="1" w:styleId="AlineazatevilnotokoZnak">
    <w:name w:val="Alinea za številčno točko Znak"/>
    <w:link w:val="Alineazatevilnotoko"/>
    <w:rsid w:val="004A50E3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qFormat/>
    <w:rsid w:val="004A50E3"/>
    <w:pPr>
      <w:numPr>
        <w:numId w:val="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Patr4</dc:creator>
  <cp:keywords/>
  <dc:description/>
  <cp:lastModifiedBy>Sergeja Valjavec</cp:lastModifiedBy>
  <cp:revision>5</cp:revision>
  <cp:lastPrinted>2020-01-13T18:29:00Z</cp:lastPrinted>
  <dcterms:created xsi:type="dcterms:W3CDTF">2024-01-31T08:28:00Z</dcterms:created>
  <dcterms:modified xsi:type="dcterms:W3CDTF">2024-02-14T10:13:00Z</dcterms:modified>
</cp:coreProperties>
</file>